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131"/>
        <w:tblOverlap w:val="never"/>
        <w:tblW w:w="0" w:type="auto"/>
        <w:tblLook w:val="04A0"/>
      </w:tblPr>
      <w:tblGrid>
        <w:gridCol w:w="704"/>
        <w:gridCol w:w="2265"/>
        <w:gridCol w:w="1137"/>
        <w:gridCol w:w="3344"/>
      </w:tblGrid>
      <w:tr w:rsidR="00FD4AEF" w:rsidTr="00FD4AEF">
        <w:trPr>
          <w:trHeight w:val="708"/>
        </w:trPr>
        <w:tc>
          <w:tcPr>
            <w:tcW w:w="704" w:type="dxa"/>
          </w:tcPr>
          <w:p w:rsidR="00B254D4" w:rsidRDefault="00B254D4" w:rsidP="00FD4AEF">
            <w:pPr>
              <w:spacing w:before="240"/>
            </w:pPr>
            <w:r>
              <w:t>R.br.</w:t>
            </w:r>
          </w:p>
        </w:tc>
        <w:tc>
          <w:tcPr>
            <w:tcW w:w="2265" w:type="dxa"/>
          </w:tcPr>
          <w:p w:rsidR="00B254D4" w:rsidRDefault="00B254D4" w:rsidP="00FD4AEF">
            <w:pPr>
              <w:spacing w:before="240"/>
              <w:ind w:left="397"/>
            </w:pPr>
            <w:r>
              <w:t>Opis radova</w:t>
            </w:r>
          </w:p>
        </w:tc>
        <w:tc>
          <w:tcPr>
            <w:tcW w:w="1137" w:type="dxa"/>
          </w:tcPr>
          <w:p w:rsidR="00B254D4" w:rsidRDefault="00DD03EE" w:rsidP="00FD4AEF">
            <w:pPr>
              <w:spacing w:before="240"/>
              <w:ind w:left="57"/>
            </w:pPr>
            <w:r>
              <w:t>Jedinica mere</w:t>
            </w:r>
          </w:p>
        </w:tc>
        <w:tc>
          <w:tcPr>
            <w:tcW w:w="3344" w:type="dxa"/>
          </w:tcPr>
          <w:p w:rsidR="00B254D4" w:rsidRDefault="00EF659A" w:rsidP="00FD4AEF">
            <w:pPr>
              <w:spacing w:before="240"/>
              <w:ind w:left="907"/>
            </w:pPr>
            <w:r>
              <w:t>Cena din/</w:t>
            </w:r>
            <w:r w:rsidR="00B254D4">
              <w:t xml:space="preserve"> m2</w:t>
            </w:r>
          </w:p>
        </w:tc>
      </w:tr>
      <w:tr w:rsidR="00FD4AEF" w:rsidTr="00FD4AEF">
        <w:tc>
          <w:tcPr>
            <w:tcW w:w="704" w:type="dxa"/>
          </w:tcPr>
          <w:p w:rsidR="00B254D4" w:rsidRDefault="00B254D4" w:rsidP="00FD4AEF">
            <w:r>
              <w:t>1.</w:t>
            </w:r>
          </w:p>
        </w:tc>
        <w:tc>
          <w:tcPr>
            <w:tcW w:w="2265" w:type="dxa"/>
          </w:tcPr>
          <w:p w:rsidR="00B254D4" w:rsidRDefault="00B254D4" w:rsidP="00FD4AEF">
            <w:r>
              <w:t>Premazivanje podlogom</w:t>
            </w:r>
          </w:p>
        </w:tc>
        <w:tc>
          <w:tcPr>
            <w:tcW w:w="1137" w:type="dxa"/>
          </w:tcPr>
          <w:p w:rsidR="00B254D4" w:rsidRDefault="00B254D4" w:rsidP="00FD4AEF">
            <w:r>
              <w:t>m</w:t>
            </w:r>
            <w:r w:rsidRPr="00B254D4">
              <w:rPr>
                <w:vertAlign w:val="superscript"/>
              </w:rPr>
              <w:t>2</w:t>
            </w:r>
          </w:p>
        </w:tc>
        <w:tc>
          <w:tcPr>
            <w:tcW w:w="3344" w:type="dxa"/>
          </w:tcPr>
          <w:p w:rsidR="00B254D4" w:rsidRDefault="00B254D4" w:rsidP="00FD4AEF"/>
        </w:tc>
      </w:tr>
      <w:tr w:rsidR="00B254D4" w:rsidTr="00FD4AEF">
        <w:tc>
          <w:tcPr>
            <w:tcW w:w="704" w:type="dxa"/>
          </w:tcPr>
          <w:p w:rsidR="00B254D4" w:rsidRDefault="00B254D4" w:rsidP="00FD4AEF">
            <w:r>
              <w:t>2.</w:t>
            </w:r>
          </w:p>
        </w:tc>
        <w:tc>
          <w:tcPr>
            <w:tcW w:w="2265" w:type="dxa"/>
          </w:tcPr>
          <w:p w:rsidR="00B254D4" w:rsidRDefault="00B254D4" w:rsidP="00FD4AEF">
            <w:r>
              <w:t>Farbanje disperzijom u dva sloja</w:t>
            </w:r>
            <w:r w:rsidR="00DD03EE">
              <w:t xml:space="preserve"> (nijansa po izboru naručioca - nisu u pitanju puni tonovi)</w:t>
            </w:r>
          </w:p>
        </w:tc>
        <w:tc>
          <w:tcPr>
            <w:tcW w:w="1137" w:type="dxa"/>
          </w:tcPr>
          <w:p w:rsidR="00B254D4" w:rsidRDefault="00DD03EE" w:rsidP="00FD4AEF">
            <w:r>
              <w:t>m</w:t>
            </w:r>
            <w:r w:rsidRPr="00B254D4">
              <w:rPr>
                <w:vertAlign w:val="superscript"/>
              </w:rPr>
              <w:t>2</w:t>
            </w:r>
          </w:p>
        </w:tc>
        <w:tc>
          <w:tcPr>
            <w:tcW w:w="3344" w:type="dxa"/>
          </w:tcPr>
          <w:p w:rsidR="00B254D4" w:rsidRDefault="00B254D4" w:rsidP="00FD4AEF"/>
        </w:tc>
      </w:tr>
      <w:tr w:rsidR="00FD4AEF" w:rsidTr="00FD4AEF">
        <w:tc>
          <w:tcPr>
            <w:tcW w:w="704" w:type="dxa"/>
          </w:tcPr>
          <w:p w:rsidR="00B254D4" w:rsidRDefault="00DD03EE" w:rsidP="00FD4AEF">
            <w:r>
              <w:t>3.</w:t>
            </w:r>
          </w:p>
        </w:tc>
        <w:tc>
          <w:tcPr>
            <w:tcW w:w="2265" w:type="dxa"/>
          </w:tcPr>
          <w:p w:rsidR="00B254D4" w:rsidRDefault="00DD03EE" w:rsidP="00FD4AEF">
            <w:r>
              <w:t>S</w:t>
            </w:r>
            <w:r w:rsidR="00E17CF4">
              <w:t xml:space="preserve">anacija španskog zida </w:t>
            </w:r>
            <w:r>
              <w:t xml:space="preserve"> lepkom za stiropor sa mrežicom i gletovanje lepkom preko mrežice</w:t>
            </w:r>
          </w:p>
        </w:tc>
        <w:tc>
          <w:tcPr>
            <w:tcW w:w="1137" w:type="dxa"/>
          </w:tcPr>
          <w:p w:rsidR="00B254D4" w:rsidRDefault="00DD03EE" w:rsidP="00FD4AEF">
            <w:r>
              <w:t>m</w:t>
            </w:r>
            <w:r w:rsidRPr="00B254D4">
              <w:rPr>
                <w:vertAlign w:val="superscript"/>
              </w:rPr>
              <w:t>2</w:t>
            </w:r>
          </w:p>
        </w:tc>
        <w:tc>
          <w:tcPr>
            <w:tcW w:w="3344" w:type="dxa"/>
          </w:tcPr>
          <w:p w:rsidR="00B254D4" w:rsidRDefault="00B254D4" w:rsidP="00FD4AEF"/>
        </w:tc>
      </w:tr>
      <w:tr w:rsidR="00B254D4" w:rsidTr="00FD4AEF">
        <w:tc>
          <w:tcPr>
            <w:tcW w:w="704" w:type="dxa"/>
          </w:tcPr>
          <w:p w:rsidR="00B254D4" w:rsidRDefault="00DD03EE" w:rsidP="00FD4AEF">
            <w:r>
              <w:t>4.</w:t>
            </w:r>
          </w:p>
        </w:tc>
        <w:tc>
          <w:tcPr>
            <w:tcW w:w="2265" w:type="dxa"/>
          </w:tcPr>
          <w:p w:rsidR="00B254D4" w:rsidRDefault="00DD03EE" w:rsidP="00FD4AEF">
            <w:r>
              <w:t>Gletovanje u dva sloja sa brušenjem gleta</w:t>
            </w:r>
          </w:p>
        </w:tc>
        <w:tc>
          <w:tcPr>
            <w:tcW w:w="1137" w:type="dxa"/>
          </w:tcPr>
          <w:p w:rsidR="00B254D4" w:rsidRDefault="00DD03EE" w:rsidP="00FD4AEF">
            <w:r>
              <w:t>m</w:t>
            </w:r>
            <w:r w:rsidRPr="00B254D4">
              <w:rPr>
                <w:vertAlign w:val="superscript"/>
              </w:rPr>
              <w:t>2</w:t>
            </w:r>
          </w:p>
        </w:tc>
        <w:tc>
          <w:tcPr>
            <w:tcW w:w="3344" w:type="dxa"/>
          </w:tcPr>
          <w:p w:rsidR="00B254D4" w:rsidRDefault="00B254D4" w:rsidP="00FD4AEF"/>
          <w:p w:rsidR="00FD4AEF" w:rsidRDefault="00FD4AEF" w:rsidP="00FD4AEF"/>
          <w:p w:rsidR="00FD4AEF" w:rsidRDefault="00FD4AEF" w:rsidP="00FD4AEF"/>
        </w:tc>
      </w:tr>
      <w:tr w:rsidR="00FD4AEF" w:rsidTr="00FD4AEF">
        <w:tc>
          <w:tcPr>
            <w:tcW w:w="4106" w:type="dxa"/>
            <w:gridSpan w:val="3"/>
          </w:tcPr>
          <w:p w:rsidR="00FD4AEF" w:rsidRDefault="00FD4AEF" w:rsidP="00FD4AEF">
            <w:pPr>
              <w:spacing w:before="240"/>
            </w:pPr>
            <w:r>
              <w:t xml:space="preserve">UKUPNO </w:t>
            </w:r>
            <w:r w:rsidR="00865CFC">
              <w:t>(zbir jediničnih cena bez pdv)</w:t>
            </w:r>
          </w:p>
          <w:p w:rsidR="00FD4AEF" w:rsidRDefault="00FD4AEF" w:rsidP="00FD4AEF"/>
        </w:tc>
        <w:tc>
          <w:tcPr>
            <w:tcW w:w="3344" w:type="dxa"/>
          </w:tcPr>
          <w:p w:rsidR="00FD4AEF" w:rsidRDefault="00FD4AEF" w:rsidP="00FD4AEF"/>
        </w:tc>
      </w:tr>
      <w:tr w:rsidR="00FD4AEF" w:rsidTr="00FD4AEF">
        <w:tc>
          <w:tcPr>
            <w:tcW w:w="4106" w:type="dxa"/>
            <w:gridSpan w:val="3"/>
          </w:tcPr>
          <w:p w:rsidR="00FD4AEF" w:rsidRDefault="00FD4AEF" w:rsidP="00FD4AEF">
            <w:pPr>
              <w:spacing w:before="240"/>
            </w:pPr>
            <w:r>
              <w:t xml:space="preserve">UKUPNO </w:t>
            </w:r>
            <w:r w:rsidR="00865CFC">
              <w:t>(zbir jediničnih cena sa pdv)</w:t>
            </w:r>
          </w:p>
          <w:p w:rsidR="00FD4AEF" w:rsidRPr="00865CFC" w:rsidRDefault="00FD4AEF" w:rsidP="00FD4AEF">
            <w:pPr>
              <w:spacing w:before="240"/>
              <w:rPr>
                <w:sz w:val="4"/>
                <w:szCs w:val="4"/>
              </w:rPr>
            </w:pPr>
          </w:p>
        </w:tc>
        <w:tc>
          <w:tcPr>
            <w:tcW w:w="3344" w:type="dxa"/>
          </w:tcPr>
          <w:p w:rsidR="00FD4AEF" w:rsidRDefault="00FD4AEF" w:rsidP="00FD4AEF"/>
        </w:tc>
      </w:tr>
    </w:tbl>
    <w:p w:rsidR="00FD4AEF" w:rsidRDefault="00FD4AEF" w:rsidP="00FD4AEF">
      <w:pPr>
        <w:pStyle w:val="Header"/>
      </w:pPr>
      <w:r>
        <w:t>JAVNO KOMUNALNO PREDUZEĆE</w:t>
      </w:r>
    </w:p>
    <w:p w:rsidR="00FD4AEF" w:rsidRDefault="00FD4AEF" w:rsidP="00FD4AEF">
      <w:pPr>
        <w:pStyle w:val="Header"/>
      </w:pPr>
      <w:r>
        <w:t xml:space="preserve">REGIONALNA DEPONIJA SREM - MAČVA </w:t>
      </w:r>
    </w:p>
    <w:p w:rsidR="00FD4AEF" w:rsidRDefault="00FD4AEF" w:rsidP="00FD4AEF">
      <w:pPr>
        <w:pStyle w:val="Header"/>
      </w:pPr>
      <w:r>
        <w:t>ŠABAC</w:t>
      </w:r>
    </w:p>
    <w:p w:rsidR="00FD4AEF" w:rsidRDefault="00FD4AEF" w:rsidP="00FD4AEF">
      <w:pPr>
        <w:pStyle w:val="Header"/>
      </w:pPr>
    </w:p>
    <w:p w:rsidR="00FD4AEF" w:rsidRDefault="00FD4AEF" w:rsidP="00FD4AEF">
      <w:pPr>
        <w:pStyle w:val="Header"/>
        <w:jc w:val="center"/>
      </w:pPr>
      <w:r>
        <w:br w:type="textWrapping" w:clear="all"/>
        <w:t>SPECIFIKACIJA ZA MOLERSKE RADOVE</w:t>
      </w:r>
    </w:p>
    <w:p w:rsidR="00FD4AEF" w:rsidRDefault="00FD4AEF" w:rsidP="00FD4AEF">
      <w:pPr>
        <w:pStyle w:val="Header"/>
        <w:jc w:val="center"/>
      </w:pPr>
    </w:p>
    <w:p w:rsidR="00B254D4" w:rsidRDefault="00B254D4"/>
    <w:p w:rsidR="00FD4AEF" w:rsidRDefault="00FD4AEF"/>
    <w:p w:rsidR="00FD4AEF" w:rsidRDefault="00FD4AEF"/>
    <w:p w:rsidR="00FD4AEF" w:rsidRDefault="00FD4AEF"/>
    <w:p w:rsidR="00FD4AEF" w:rsidRDefault="00FD4AEF"/>
    <w:p w:rsidR="00FD4AEF" w:rsidRDefault="00FD4AEF"/>
    <w:p w:rsidR="00FD4AEF" w:rsidRDefault="00FD4AEF"/>
    <w:p w:rsidR="00FD4AEF" w:rsidRDefault="00FD4AEF"/>
    <w:p w:rsidR="00FD4AEF" w:rsidRDefault="00DD03E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4AEF" w:rsidRDefault="00FD4AEF"/>
    <w:p w:rsidR="00FD4AEF" w:rsidRDefault="00FD4AEF"/>
    <w:p w:rsidR="00FD4AEF" w:rsidRDefault="00FD4AEF"/>
    <w:p w:rsidR="00DD03EE" w:rsidRDefault="00DD03EE" w:rsidP="00FD4AEF">
      <w:pPr>
        <w:jc w:val="right"/>
      </w:pPr>
    </w:p>
    <w:p w:rsidR="00865CFC" w:rsidRDefault="00865CFC" w:rsidP="00FD4AEF">
      <w:pPr>
        <w:jc w:val="right"/>
      </w:pPr>
    </w:p>
    <w:p w:rsidR="00865CFC" w:rsidRDefault="00865CFC" w:rsidP="00FD4AEF">
      <w:pPr>
        <w:jc w:val="right"/>
      </w:pPr>
      <w:bookmarkStart w:id="0" w:name="_GoBack"/>
      <w:bookmarkEnd w:id="0"/>
    </w:p>
    <w:p w:rsidR="00DD03EE" w:rsidRDefault="00DD03EE">
      <w:r>
        <w:t>*Napomena: Ponuda obuhvata rad sa materijalom</w:t>
      </w:r>
    </w:p>
    <w:p w:rsidR="00DD03EE" w:rsidRDefault="00DD03EE">
      <w:r>
        <w:tab/>
        <w:t xml:space="preserve">          Lokacija Transfer stanica Šabac</w:t>
      </w:r>
    </w:p>
    <w:p w:rsidR="00DD03EE" w:rsidRDefault="00DD03EE">
      <w:r>
        <w:tab/>
        <w:t xml:space="preserve">          Deponija Jarak</w:t>
      </w:r>
    </w:p>
    <w:p w:rsidR="00DD03EE" w:rsidRDefault="00DD03EE">
      <w:r>
        <w:tab/>
        <w:t xml:space="preserve">          Direkcija Sremska Mitrovica</w:t>
      </w:r>
    </w:p>
    <w:p w:rsidR="00A61E5F" w:rsidRDefault="00A61E5F" w:rsidP="00A61E5F">
      <w:r>
        <w:t>Mesto:________________________</w:t>
      </w:r>
      <w:r>
        <w:tab/>
      </w:r>
      <w:r>
        <w:tab/>
      </w:r>
      <w:r>
        <w:tab/>
      </w:r>
      <w:r>
        <w:tab/>
        <w:t xml:space="preserve">                  Potpis ovlašćenog lica</w:t>
      </w:r>
    </w:p>
    <w:p w:rsidR="00A61E5F" w:rsidRDefault="00A61E5F" w:rsidP="00A61E5F">
      <w:r>
        <w:t>Datum________________________                                                       M.P.  ______________________</w:t>
      </w:r>
    </w:p>
    <w:p w:rsidR="00DD03EE" w:rsidRDefault="00DD03EE"/>
    <w:sectPr w:rsidR="00DD03EE" w:rsidSect="00510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D80" w:rsidRDefault="00DD1D80" w:rsidP="00DD03EE">
      <w:pPr>
        <w:spacing w:after="0" w:line="240" w:lineRule="auto"/>
      </w:pPr>
      <w:r>
        <w:separator/>
      </w:r>
    </w:p>
  </w:endnote>
  <w:endnote w:type="continuationSeparator" w:id="1">
    <w:p w:rsidR="00DD1D80" w:rsidRDefault="00DD1D80" w:rsidP="00DD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D80" w:rsidRDefault="00DD1D80" w:rsidP="00DD03EE">
      <w:pPr>
        <w:spacing w:after="0" w:line="240" w:lineRule="auto"/>
      </w:pPr>
      <w:r>
        <w:separator/>
      </w:r>
    </w:p>
  </w:footnote>
  <w:footnote w:type="continuationSeparator" w:id="1">
    <w:p w:rsidR="00DD1D80" w:rsidRDefault="00DD1D80" w:rsidP="00DD0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4D4"/>
    <w:rsid w:val="000A270F"/>
    <w:rsid w:val="002D340C"/>
    <w:rsid w:val="004B6C11"/>
    <w:rsid w:val="00510C09"/>
    <w:rsid w:val="006543AD"/>
    <w:rsid w:val="007163B5"/>
    <w:rsid w:val="00865CFC"/>
    <w:rsid w:val="00A22E93"/>
    <w:rsid w:val="00A61E5F"/>
    <w:rsid w:val="00B254D4"/>
    <w:rsid w:val="00B26C56"/>
    <w:rsid w:val="00C2094F"/>
    <w:rsid w:val="00DD03EE"/>
    <w:rsid w:val="00DD1D80"/>
    <w:rsid w:val="00E17CF4"/>
    <w:rsid w:val="00EE6CE3"/>
    <w:rsid w:val="00EF659A"/>
    <w:rsid w:val="00FD1B61"/>
    <w:rsid w:val="00FD4AEF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B254D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B254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254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D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EE"/>
  </w:style>
  <w:style w:type="paragraph" w:styleId="Footer">
    <w:name w:val="footer"/>
    <w:basedOn w:val="Normal"/>
    <w:link w:val="FooterChar"/>
    <w:uiPriority w:val="99"/>
    <w:unhideWhenUsed/>
    <w:rsid w:val="00DD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11DB-A20E-4B76-B548-5D473533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2019-11-15T07:15:00Z</cp:lastPrinted>
  <dcterms:created xsi:type="dcterms:W3CDTF">2019-11-15T09:13:00Z</dcterms:created>
  <dcterms:modified xsi:type="dcterms:W3CDTF">2019-11-15T09:35:00Z</dcterms:modified>
</cp:coreProperties>
</file>