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80" w:rsidRDefault="00525963">
      <w:r>
        <w:rPr>
          <w:rFonts w:eastAsia="Times New Roman" w:cs="Times New Roman"/>
          <w:b/>
          <w:iCs/>
        </w:rPr>
        <w:t>ЈАВНО КОМУНАЛНО ПРЕДУЗЕЋЕ</w:t>
      </w:r>
    </w:p>
    <w:p w:rsidR="00C70580" w:rsidRDefault="00525963">
      <w:r>
        <w:rPr>
          <w:rFonts w:eastAsia="Times New Roman" w:cs="Times New Roman"/>
          <w:b/>
          <w:iCs/>
        </w:rPr>
        <w:t xml:space="preserve">РЕГИОНАЛНА ДЕПОНИЈА </w:t>
      </w:r>
      <w:proofErr w:type="gramStart"/>
      <w:r>
        <w:rPr>
          <w:rFonts w:eastAsia="Times New Roman" w:cs="Times New Roman"/>
          <w:b/>
          <w:iCs/>
        </w:rPr>
        <w:t>,,СРЕМ</w:t>
      </w:r>
      <w:proofErr w:type="gramEnd"/>
      <w:r>
        <w:rPr>
          <w:rFonts w:eastAsia="Times New Roman" w:cs="Times New Roman"/>
          <w:b/>
          <w:iCs/>
        </w:rPr>
        <w:t>-МАЧВА</w:t>
      </w:r>
      <w:r>
        <w:rPr>
          <w:rFonts w:eastAsia="Times New Roman" w:cs="Times New Roman"/>
          <w:b/>
          <w:iCs/>
        </w:rPr>
        <w:t>”</w:t>
      </w:r>
    </w:p>
    <w:p w:rsidR="00C70580" w:rsidRDefault="00525963">
      <w:pPr>
        <w:pStyle w:val="Standard"/>
      </w:pPr>
      <w:r>
        <w:rPr>
          <w:rFonts w:eastAsia="Times New Roman" w:cs="Times New Roman"/>
          <w:b/>
          <w:iCs/>
        </w:rPr>
        <w:t>Ш А Б А Ц</w:t>
      </w:r>
    </w:p>
    <w:p w:rsidR="00C70580" w:rsidRDefault="00525963">
      <w:pPr>
        <w:pStyle w:val="Standard"/>
      </w:pPr>
      <w:r>
        <w:rPr>
          <w:rFonts w:eastAsia="Times New Roman" w:cs="Times New Roman"/>
          <w:b/>
        </w:rPr>
        <w:t>ДАТУМ: 16</w:t>
      </w:r>
      <w:r>
        <w:rPr>
          <w:rFonts w:eastAsia="Times New Roman" w:cs="Times New Roman"/>
          <w:b/>
          <w:i/>
          <w:iCs/>
        </w:rPr>
        <w:t xml:space="preserve">.01.2019. </w:t>
      </w:r>
      <w:proofErr w:type="spellStart"/>
      <w:proofErr w:type="gramStart"/>
      <w:r>
        <w:rPr>
          <w:rFonts w:eastAsia="Times New Roman" w:cs="Times New Roman"/>
          <w:b/>
          <w:i/>
          <w:iCs/>
        </w:rPr>
        <w:t>године</w:t>
      </w:r>
      <w:proofErr w:type="spellEnd"/>
      <w:proofErr w:type="gramEnd"/>
    </w:p>
    <w:p w:rsidR="00C70580" w:rsidRDefault="00C70580">
      <w:pPr>
        <w:pStyle w:val="Standard"/>
      </w:pPr>
    </w:p>
    <w:p w:rsidR="00C70580" w:rsidRDefault="00C70580">
      <w:pPr>
        <w:pStyle w:val="Standard"/>
      </w:pPr>
    </w:p>
    <w:p w:rsidR="00C70580" w:rsidRDefault="00525963">
      <w:pPr>
        <w:pStyle w:val="Standard"/>
        <w:jc w:val="center"/>
      </w:pPr>
      <w:r>
        <w:rPr>
          <w:rFonts w:eastAsia="Times New Roman" w:cs="Times New Roman"/>
          <w:iCs/>
        </w:rPr>
        <w:t>СПЕЦИФИКАЦИЈА-БАЖДАРЕЊЕ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3"/>
        <w:gridCol w:w="4607"/>
        <w:gridCol w:w="1275"/>
        <w:gridCol w:w="2457"/>
      </w:tblGrid>
      <w:tr w:rsidR="00C70580" w:rsidTr="00C7058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rPr>
                <w:iCs/>
              </w:rPr>
              <w:t>Редни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бр</w:t>
            </w:r>
            <w:proofErr w:type="spellEnd"/>
            <w:r>
              <w:rPr>
                <w:iCs/>
              </w:rPr>
              <w:t>.</w:t>
            </w:r>
          </w:p>
          <w:p w:rsidR="00C70580" w:rsidRDefault="00C70580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jc w:val="center"/>
            </w:pPr>
            <w:proofErr w:type="spellStart"/>
            <w:r>
              <w:rPr>
                <w:iCs/>
              </w:rPr>
              <w:t>Упис</w:t>
            </w:r>
            <w:proofErr w:type="spellEnd"/>
          </w:p>
          <w:p w:rsidR="00C70580" w:rsidRDefault="00C70580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rPr>
                <w:iCs/>
              </w:rPr>
              <w:t>Количина</w:t>
            </w:r>
            <w:proofErr w:type="spellEnd"/>
          </w:p>
          <w:p w:rsidR="00C70580" w:rsidRDefault="00C70580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rPr>
                <w:iCs/>
              </w:rPr>
              <w:t>Цена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без</w:t>
            </w:r>
            <w:proofErr w:type="spellEnd"/>
            <w:r>
              <w:rPr>
                <w:iCs/>
              </w:rPr>
              <w:t xml:space="preserve"> ПДВ-а</w:t>
            </w:r>
          </w:p>
          <w:p w:rsidR="00C70580" w:rsidRDefault="00C70580">
            <w:pPr>
              <w:pStyle w:val="TableContents"/>
              <w:jc w:val="center"/>
              <w:rPr>
                <w:iCs/>
              </w:rPr>
            </w:pPr>
          </w:p>
        </w:tc>
      </w:tr>
      <w:tr w:rsidR="00C70580" w:rsidTr="00C7058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rPr>
                <w:iCs/>
              </w:rPr>
              <w:t>Припрема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ваге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оверавање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тарирање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ваге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конреолним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теговима</w:t>
            </w:r>
            <w:proofErr w:type="spellEnd"/>
          </w:p>
          <w:p w:rsidR="00C70580" w:rsidRDefault="00C70580">
            <w:pPr>
              <w:pStyle w:val="TableContents"/>
              <w:rPr>
                <w:i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  <w:jc w:val="center"/>
              <w:rPr>
                <w:iCs/>
              </w:rPr>
            </w:pPr>
          </w:p>
        </w:tc>
      </w:tr>
      <w:tr w:rsidR="00C70580" w:rsidTr="00C7058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4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rPr>
                <w:iCs/>
              </w:rPr>
              <w:t>Такса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оверу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колске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ваге</w:t>
            </w:r>
            <w:proofErr w:type="spellEnd"/>
          </w:p>
          <w:p w:rsidR="00C70580" w:rsidRDefault="00C70580">
            <w:pPr>
              <w:pStyle w:val="TableContents"/>
              <w:rPr>
                <w:i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  <w:rPr>
                <w:iCs/>
              </w:rPr>
            </w:pPr>
          </w:p>
        </w:tc>
      </w:tr>
      <w:tr w:rsidR="00C70580" w:rsidTr="00C7058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4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t>Превоз</w:t>
            </w:r>
            <w:proofErr w:type="spellEnd"/>
            <w:r>
              <w:t xml:space="preserve"> </w:t>
            </w:r>
            <w:proofErr w:type="spellStart"/>
            <w:r>
              <w:t>тегова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</w:p>
          <w:p w:rsidR="00C70580" w:rsidRDefault="00C70580">
            <w:pPr>
              <w:pStyle w:val="TableContents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</w:pPr>
          </w:p>
        </w:tc>
      </w:tr>
      <w:tr w:rsidR="00C70580" w:rsidTr="00C7058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4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t>Уверење</w:t>
            </w:r>
            <w:proofErr w:type="spellEnd"/>
            <w:r>
              <w:t xml:space="preserve"> о </w:t>
            </w:r>
            <w:proofErr w:type="spellStart"/>
            <w:r>
              <w:t>оверавању</w:t>
            </w:r>
            <w:proofErr w:type="spellEnd"/>
            <w:r>
              <w:t xml:space="preserve"> </w:t>
            </w:r>
            <w:proofErr w:type="spellStart"/>
            <w:r>
              <w:t>мерила</w:t>
            </w:r>
            <w:proofErr w:type="spellEnd"/>
          </w:p>
          <w:p w:rsidR="00C70580" w:rsidRDefault="00C70580">
            <w:pPr>
              <w:pStyle w:val="TableContents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</w:pPr>
          </w:p>
        </w:tc>
      </w:tr>
      <w:tr w:rsidR="00C70580" w:rsidTr="00C7058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4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jc w:val="right"/>
            </w:pPr>
            <w:proofErr w:type="spellStart"/>
            <w:r>
              <w:t>Укупно</w:t>
            </w:r>
            <w:proofErr w:type="spellEnd"/>
            <w:r>
              <w:t>: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rPr>
                <w:iCs/>
              </w:rPr>
              <w:t>Без</w:t>
            </w:r>
            <w:proofErr w:type="spellEnd"/>
            <w:r>
              <w:rPr>
                <w:iCs/>
              </w:rPr>
              <w:t xml:space="preserve"> ПДВ-а:  </w:t>
            </w:r>
          </w:p>
          <w:p w:rsidR="00C70580" w:rsidRDefault="00C70580">
            <w:pPr>
              <w:pStyle w:val="TableContents"/>
              <w:rPr>
                <w:iCs/>
              </w:rPr>
            </w:pPr>
          </w:p>
        </w:tc>
      </w:tr>
      <w:tr w:rsidR="00C70580" w:rsidTr="00C70580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4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Pr>
              <w:jc w:val="right"/>
            </w:pPr>
            <w:proofErr w:type="spellStart"/>
            <w:r>
              <w:t>Укупно</w:t>
            </w:r>
            <w:proofErr w:type="spellEnd"/>
            <w:r>
              <w:t>: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C70580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580" w:rsidRDefault="00525963">
            <w:proofErr w:type="spellStart"/>
            <w:r>
              <w:rPr>
                <w:iCs/>
              </w:rPr>
              <w:t>Са</w:t>
            </w:r>
            <w:proofErr w:type="spellEnd"/>
            <w:r>
              <w:rPr>
                <w:iCs/>
              </w:rPr>
              <w:t xml:space="preserve"> ПДВ-</w:t>
            </w:r>
            <w:proofErr w:type="spellStart"/>
            <w:r>
              <w:rPr>
                <w:iCs/>
              </w:rPr>
              <w:t>ом</w:t>
            </w:r>
            <w:proofErr w:type="spellEnd"/>
            <w:r>
              <w:rPr>
                <w:iCs/>
              </w:rPr>
              <w:t xml:space="preserve">:  </w:t>
            </w:r>
          </w:p>
          <w:p w:rsidR="00C70580" w:rsidRDefault="00C70580">
            <w:pPr>
              <w:pStyle w:val="TableContents"/>
              <w:rPr>
                <w:iCs/>
              </w:rPr>
            </w:pPr>
          </w:p>
        </w:tc>
      </w:tr>
    </w:tbl>
    <w:p w:rsidR="00C70580" w:rsidRDefault="00525963">
      <w:pPr>
        <w:pStyle w:val="Standard"/>
      </w:pPr>
      <w:r>
        <w:rPr>
          <w:rFonts w:eastAsia="Times New Roman" w:cs="Times New Roman"/>
        </w:rPr>
        <w:t xml:space="preserve">           </w:t>
      </w:r>
    </w:p>
    <w:p w:rsidR="00C70580" w:rsidRDefault="00525963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</w:t>
      </w:r>
    </w:p>
    <w:p w:rsidR="00C70580" w:rsidRDefault="00C70580">
      <w:pPr>
        <w:pStyle w:val="Standard"/>
        <w:jc w:val="center"/>
        <w:rPr>
          <w:rFonts w:eastAsia="Times New Roman" w:cs="Times New Roman"/>
        </w:rPr>
      </w:pPr>
    </w:p>
    <w:p w:rsidR="00C70580" w:rsidRDefault="00525963">
      <w:pPr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ОДГОВОРНО ЛИЦЕ  </w:t>
      </w:r>
    </w:p>
    <w:p w:rsidR="00C70580" w:rsidRDefault="00C70580">
      <w:pPr>
        <w:jc w:val="right"/>
        <w:rPr>
          <w:rFonts w:eastAsia="Times New Roman" w:cs="Times New Roman"/>
        </w:rPr>
      </w:pPr>
    </w:p>
    <w:p w:rsidR="00C70580" w:rsidRDefault="00525963">
      <w:pPr>
        <w:jc w:val="right"/>
      </w:pPr>
      <w:r>
        <w:rPr>
          <w:rFonts w:eastAsia="Times New Roman" w:cs="Times New Roman"/>
        </w:rPr>
        <w:t>___________________</w:t>
      </w:r>
    </w:p>
    <w:p w:rsidR="00C70580" w:rsidRDefault="00525963">
      <w:pPr>
        <w:pStyle w:val="Standard"/>
        <w:ind w:left="4963" w:firstLine="709"/>
        <w:jc w:val="center"/>
      </w:pPr>
      <w:r>
        <w:rPr>
          <w:rFonts w:eastAsia="Times New Roman" w:cs="Times New Roman"/>
        </w:rPr>
        <w:t xml:space="preserve">                                                                                                         </w:t>
      </w:r>
    </w:p>
    <w:p w:rsidR="00C70580" w:rsidRDefault="00525963">
      <w:pPr>
        <w:pStyle w:val="Standard"/>
        <w:jc w:val="center"/>
      </w:pPr>
      <w:r>
        <w:rPr>
          <w:rFonts w:eastAsia="Times New Roman" w:cs="Times New Roman"/>
        </w:rPr>
        <w:t xml:space="preserve">         </w:t>
      </w:r>
      <w:r>
        <w:rPr>
          <w:rFonts w:eastAsia="Times New Roman" w:cs="Times New Roman"/>
        </w:rPr>
        <w:t xml:space="preserve">                                                                                                </w:t>
      </w:r>
    </w:p>
    <w:p w:rsidR="00C70580" w:rsidRDefault="00C70580">
      <w:pPr>
        <w:pStyle w:val="Standard"/>
        <w:jc w:val="right"/>
      </w:pPr>
    </w:p>
    <w:sectPr w:rsidR="00C70580" w:rsidSect="00C7058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963" w:rsidRDefault="00525963" w:rsidP="00C70580">
      <w:r>
        <w:separator/>
      </w:r>
    </w:p>
  </w:endnote>
  <w:endnote w:type="continuationSeparator" w:id="0">
    <w:p w:rsidR="00525963" w:rsidRDefault="00525963" w:rsidP="00C7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963" w:rsidRDefault="00525963" w:rsidP="00C70580">
      <w:r w:rsidRPr="00C70580">
        <w:rPr>
          <w:color w:val="000000"/>
        </w:rPr>
        <w:separator/>
      </w:r>
    </w:p>
  </w:footnote>
  <w:footnote w:type="continuationSeparator" w:id="0">
    <w:p w:rsidR="00525963" w:rsidRDefault="00525963" w:rsidP="00C70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0580"/>
    <w:rsid w:val="0038056E"/>
    <w:rsid w:val="00525963"/>
    <w:rsid w:val="00C7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058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0580"/>
    <w:pPr>
      <w:suppressAutoHyphens/>
    </w:pPr>
  </w:style>
  <w:style w:type="paragraph" w:customStyle="1" w:styleId="Heading">
    <w:name w:val="Heading"/>
    <w:basedOn w:val="Standard"/>
    <w:next w:val="Textbody"/>
    <w:rsid w:val="00C7058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70580"/>
    <w:pPr>
      <w:spacing w:after="120"/>
    </w:pPr>
  </w:style>
  <w:style w:type="paragraph" w:styleId="List">
    <w:name w:val="List"/>
    <w:basedOn w:val="Textbody"/>
    <w:rsid w:val="00C70580"/>
  </w:style>
  <w:style w:type="paragraph" w:styleId="Caption">
    <w:name w:val="caption"/>
    <w:basedOn w:val="Standard"/>
    <w:rsid w:val="00C705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0580"/>
    <w:pPr>
      <w:suppressLineNumbers/>
    </w:pPr>
  </w:style>
  <w:style w:type="paragraph" w:customStyle="1" w:styleId="TableContents">
    <w:name w:val="Table Contents"/>
    <w:basedOn w:val="Standard"/>
    <w:rsid w:val="00C70580"/>
    <w:pPr>
      <w:suppressLineNumbers/>
    </w:pPr>
  </w:style>
  <w:style w:type="paragraph" w:styleId="BalloonText">
    <w:name w:val="Balloon Text"/>
    <w:basedOn w:val="Normal"/>
    <w:rsid w:val="00C7058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sid w:val="00C70580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Vaga</dc:creator>
  <cp:lastModifiedBy>Vaga</cp:lastModifiedBy>
  <cp:revision>2</cp:revision>
  <cp:lastPrinted>2017-03-06T09:57:00Z</cp:lastPrinted>
  <dcterms:created xsi:type="dcterms:W3CDTF">2020-01-21T08:03:00Z</dcterms:created>
  <dcterms:modified xsi:type="dcterms:W3CDTF">2020-01-21T08:03:00Z</dcterms:modified>
</cp:coreProperties>
</file>